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B2" w:rsidRPr="006A1584" w:rsidRDefault="00E776B2" w:rsidP="00E77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584">
        <w:rPr>
          <w:rFonts w:ascii="Times New Roman" w:hAnsi="Times New Roman" w:cs="Times New Roman"/>
          <w:sz w:val="24"/>
          <w:szCs w:val="24"/>
        </w:rPr>
        <w:t xml:space="preserve">Mateřská škola, Velké </w:t>
      </w:r>
      <w:proofErr w:type="spellStart"/>
      <w:r w:rsidRPr="006A1584">
        <w:rPr>
          <w:rFonts w:ascii="Times New Roman" w:hAnsi="Times New Roman" w:cs="Times New Roman"/>
          <w:sz w:val="24"/>
          <w:szCs w:val="24"/>
        </w:rPr>
        <w:t>Hoštice</w:t>
      </w:r>
      <w:proofErr w:type="spellEnd"/>
      <w:r w:rsidRPr="006A1584">
        <w:rPr>
          <w:rFonts w:ascii="Times New Roman" w:hAnsi="Times New Roman" w:cs="Times New Roman"/>
          <w:sz w:val="24"/>
          <w:szCs w:val="24"/>
        </w:rPr>
        <w:t xml:space="preserve"> 747 31, </w:t>
      </w:r>
      <w:proofErr w:type="spellStart"/>
      <w:r w:rsidRPr="006A1584">
        <w:rPr>
          <w:rFonts w:ascii="Times New Roman" w:hAnsi="Times New Roman" w:cs="Times New Roman"/>
          <w:sz w:val="24"/>
          <w:szCs w:val="24"/>
        </w:rPr>
        <w:t>Pekliska</w:t>
      </w:r>
      <w:proofErr w:type="spellEnd"/>
      <w:r w:rsidRPr="006A1584">
        <w:rPr>
          <w:rFonts w:ascii="Times New Roman" w:hAnsi="Times New Roman" w:cs="Times New Roman"/>
          <w:sz w:val="24"/>
          <w:szCs w:val="24"/>
        </w:rPr>
        <w:t xml:space="preserve"> 56,IČO 70961549</w:t>
      </w:r>
    </w:p>
    <w:p w:rsidR="00E776B2" w:rsidRPr="006A1584" w:rsidRDefault="00E776B2" w:rsidP="00E776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584">
        <w:rPr>
          <w:rFonts w:ascii="Times New Roman" w:hAnsi="Times New Roman" w:cs="Times New Roman"/>
          <w:sz w:val="24"/>
          <w:szCs w:val="24"/>
        </w:rPr>
        <w:t>Telefon: 553 764 070, e-mail: ms.hostice@tiscali.cz</w:t>
      </w:r>
    </w:p>
    <w:p w:rsidR="00E776B2" w:rsidRPr="006A1584" w:rsidRDefault="00E776B2" w:rsidP="00E776B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6B03" w:rsidRPr="006A1584" w:rsidRDefault="006A1584" w:rsidP="00DE6B03">
      <w:pPr>
        <w:rPr>
          <w:rFonts w:ascii="Times New Roman" w:hAnsi="Times New Roman" w:cs="Times New Roman"/>
          <w:b/>
          <w:sz w:val="40"/>
          <w:szCs w:val="40"/>
        </w:rPr>
      </w:pPr>
      <w:r w:rsidRPr="006A1584">
        <w:rPr>
          <w:rFonts w:ascii="Times New Roman" w:hAnsi="Times New Roman" w:cs="Times New Roman"/>
          <w:b/>
          <w:sz w:val="40"/>
          <w:szCs w:val="40"/>
        </w:rPr>
        <w:t>Příloha č. 1</w:t>
      </w:r>
    </w:p>
    <w:p w:rsidR="00791704" w:rsidRPr="006A1584" w:rsidRDefault="006A1584" w:rsidP="00DE6B0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A1584">
        <w:rPr>
          <w:rFonts w:ascii="Times New Roman" w:hAnsi="Times New Roman" w:cs="Times New Roman"/>
          <w:b/>
          <w:sz w:val="40"/>
          <w:szCs w:val="40"/>
          <w:u w:val="single"/>
        </w:rPr>
        <w:t xml:space="preserve">DODATEK K ŠVP </w:t>
      </w:r>
    </w:p>
    <w:p w:rsidR="006A1584" w:rsidRDefault="006A1584" w:rsidP="00DE6B03">
      <w:pPr>
        <w:jc w:val="center"/>
        <w:rPr>
          <w:b/>
          <w:sz w:val="44"/>
          <w:szCs w:val="44"/>
          <w:u w:val="single"/>
        </w:rPr>
      </w:pPr>
    </w:p>
    <w:p w:rsidR="006A1584" w:rsidRPr="006A1584" w:rsidRDefault="006A1584" w:rsidP="006A1584">
      <w:pPr>
        <w:pStyle w:val="Nadpis2"/>
        <w:rPr>
          <w:rFonts w:ascii="Times New Roman" w:hAnsi="Times New Roman" w:cs="Times New Roman"/>
          <w:b/>
          <w:sz w:val="24"/>
          <w:szCs w:val="24"/>
        </w:rPr>
      </w:pPr>
      <w:r w:rsidRPr="006A1584">
        <w:rPr>
          <w:rFonts w:ascii="Times New Roman" w:hAnsi="Times New Roman" w:cs="Times New Roman"/>
          <w:b/>
          <w:sz w:val="24"/>
          <w:szCs w:val="24"/>
        </w:rPr>
        <w:t>3.11 Podmínky pro vzdělávání dětí s nedostatečnou znalostí českého jazyka</w:t>
      </w:r>
    </w:p>
    <w:p w:rsidR="006A1584" w:rsidRPr="006A1584" w:rsidRDefault="006A1584" w:rsidP="006A1584">
      <w:pPr>
        <w:rPr>
          <w:b/>
        </w:rPr>
      </w:pPr>
    </w:p>
    <w:p w:rsidR="006A1584" w:rsidRPr="006A1584" w:rsidRDefault="006A1584" w:rsidP="006A158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4">
        <w:rPr>
          <w:rFonts w:ascii="Times New Roman" w:hAnsi="Times New Roman" w:cs="Times New Roman"/>
          <w:sz w:val="24"/>
          <w:szCs w:val="24"/>
        </w:rPr>
        <w:t xml:space="preserve">• Dětem s nedostatečnou znalostí českého jazyka poskytujeme jazykovou přípravu pro zajištění plynulého přechodu do základního vzdělávání. </w:t>
      </w:r>
    </w:p>
    <w:p w:rsidR="006A1584" w:rsidRPr="006A1584" w:rsidRDefault="006A1584" w:rsidP="006A158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Ředitelka </w:t>
      </w:r>
      <w:r w:rsidRPr="006A1584">
        <w:rPr>
          <w:rFonts w:ascii="Times New Roman" w:hAnsi="Times New Roman" w:cs="Times New Roman"/>
          <w:sz w:val="24"/>
          <w:szCs w:val="24"/>
        </w:rPr>
        <w:t>mateřské školy zřídí skupinu pro bezplatnou jazykovou přípravu pro zajištění plynulého přechodu do základního vzdělávání v souladu s vyhláškou č. 14/2005 Sb., o předškolním vzdělávání, ve znění pozdějších předpisů, pokud jsou v mateřské škole alespoň 4 cizinci v povinném předškolním vzdělávání. Vzdělávání ve skupině pro jazykovou přípravu je rozděleno do dvou nebo více bloků (dle potřeby) v průběhu týdne.</w:t>
      </w:r>
    </w:p>
    <w:p w:rsidR="006A1584" w:rsidRPr="006A1584" w:rsidRDefault="006A1584" w:rsidP="006A158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584">
        <w:rPr>
          <w:rFonts w:ascii="Times New Roman" w:hAnsi="Times New Roman" w:cs="Times New Roman"/>
          <w:sz w:val="24"/>
          <w:szCs w:val="24"/>
        </w:rPr>
        <w:t>• Ředitelka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:rsidR="006A1584" w:rsidRPr="006A1584" w:rsidRDefault="006A1584" w:rsidP="006A1584">
      <w:pPr>
        <w:rPr>
          <w:rFonts w:ascii="Times New Roman" w:hAnsi="Times New Roman" w:cs="Times New Roman"/>
          <w:sz w:val="24"/>
          <w:szCs w:val="24"/>
        </w:rPr>
      </w:pPr>
      <w:r w:rsidRPr="006A1584">
        <w:rPr>
          <w:rFonts w:ascii="Times New Roman" w:hAnsi="Times New Roman" w:cs="Times New Roman"/>
          <w:sz w:val="24"/>
          <w:szCs w:val="24"/>
        </w:rPr>
        <w:t xml:space="preserve">• Jako podpůrný materiál je využíváno </w:t>
      </w:r>
      <w:proofErr w:type="spellStart"/>
      <w:r w:rsidRPr="006A1584">
        <w:rPr>
          <w:rFonts w:ascii="Times New Roman" w:hAnsi="Times New Roman" w:cs="Times New Roman"/>
          <w:sz w:val="24"/>
          <w:szCs w:val="24"/>
        </w:rPr>
        <w:t>Kurikukum</w:t>
      </w:r>
      <w:proofErr w:type="spellEnd"/>
      <w:r w:rsidRPr="006A1584">
        <w:rPr>
          <w:rFonts w:ascii="Times New Roman" w:hAnsi="Times New Roman" w:cs="Times New Roman"/>
          <w:sz w:val="24"/>
          <w:szCs w:val="24"/>
        </w:rPr>
        <w:t xml:space="preserve"> češtiny jako druhého jazyka pro povinné předškolní vzdělávání</w:t>
      </w:r>
      <w:bookmarkStart w:id="0" w:name="_GoBack"/>
      <w:bookmarkEnd w:id="0"/>
    </w:p>
    <w:p w:rsidR="006A1584" w:rsidRDefault="006A1584" w:rsidP="00E776B2">
      <w:pPr>
        <w:jc w:val="center"/>
        <w:rPr>
          <w:b/>
          <w:sz w:val="44"/>
          <w:szCs w:val="44"/>
        </w:rPr>
      </w:pPr>
    </w:p>
    <w:p w:rsidR="00E776B2" w:rsidRDefault="00E776B2" w:rsidP="00E776B2">
      <w:pPr>
        <w:rPr>
          <w:sz w:val="24"/>
          <w:szCs w:val="24"/>
        </w:rPr>
      </w:pPr>
      <w:r w:rsidRPr="00E776B2">
        <w:rPr>
          <w:sz w:val="24"/>
          <w:szCs w:val="24"/>
        </w:rPr>
        <w:t>By</w:t>
      </w:r>
      <w:r w:rsidR="006A1584">
        <w:rPr>
          <w:sz w:val="24"/>
          <w:szCs w:val="24"/>
        </w:rPr>
        <w:t>la jsem seznámena s podmínkami pro vzdělávání dětí s nedostatečnou znalostí českého jazyka.</w:t>
      </w:r>
    </w:p>
    <w:p w:rsidR="006A1584" w:rsidRDefault="006A1584" w:rsidP="00E776B2">
      <w:pPr>
        <w:rPr>
          <w:sz w:val="24"/>
          <w:szCs w:val="24"/>
        </w:rPr>
      </w:pPr>
    </w:p>
    <w:p w:rsidR="006A1584" w:rsidRDefault="006A1584" w:rsidP="006A1584">
      <w:pPr>
        <w:rPr>
          <w:sz w:val="24"/>
          <w:szCs w:val="24"/>
        </w:rPr>
      </w:pPr>
      <w:r>
        <w:rPr>
          <w:sz w:val="24"/>
          <w:szCs w:val="24"/>
        </w:rPr>
        <w:t xml:space="preserve">ve Velkých </w:t>
      </w:r>
      <w:proofErr w:type="spellStart"/>
      <w:proofErr w:type="gramStart"/>
      <w:r>
        <w:rPr>
          <w:sz w:val="24"/>
          <w:szCs w:val="24"/>
        </w:rPr>
        <w:t>Hošticích</w:t>
      </w:r>
      <w:proofErr w:type="spellEnd"/>
      <w:r>
        <w:rPr>
          <w:sz w:val="24"/>
          <w:szCs w:val="24"/>
        </w:rPr>
        <w:t xml:space="preserve">  31</w:t>
      </w:r>
      <w:proofErr w:type="gramEnd"/>
      <w:r>
        <w:rPr>
          <w:sz w:val="24"/>
          <w:szCs w:val="24"/>
        </w:rPr>
        <w:t>. 8.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podpisy  zaměstnanců:</w:t>
      </w:r>
    </w:p>
    <w:p w:rsidR="006A1584" w:rsidRDefault="006A1584" w:rsidP="00E776B2">
      <w:pPr>
        <w:rPr>
          <w:sz w:val="24"/>
          <w:szCs w:val="24"/>
        </w:rPr>
      </w:pPr>
    </w:p>
    <w:p w:rsidR="00E776B2" w:rsidRDefault="00E776B2" w:rsidP="006A1584">
      <w:pPr>
        <w:spacing w:after="0" w:line="240" w:lineRule="auto"/>
        <w:rPr>
          <w:sz w:val="24"/>
          <w:szCs w:val="24"/>
        </w:rPr>
      </w:pPr>
    </w:p>
    <w:p w:rsidR="00E776B2" w:rsidRDefault="00E776B2" w:rsidP="00E776B2">
      <w:pPr>
        <w:rPr>
          <w:sz w:val="24"/>
          <w:szCs w:val="24"/>
        </w:rPr>
      </w:pPr>
    </w:p>
    <w:p w:rsidR="00E776B2" w:rsidRDefault="00E776B2" w:rsidP="00E776B2">
      <w:pPr>
        <w:rPr>
          <w:sz w:val="24"/>
          <w:szCs w:val="24"/>
        </w:rPr>
      </w:pPr>
      <w:r>
        <w:rPr>
          <w:sz w:val="24"/>
          <w:szCs w:val="24"/>
        </w:rPr>
        <w:t>…………………...............</w:t>
      </w:r>
    </w:p>
    <w:p w:rsidR="00E776B2" w:rsidRDefault="00E776B2" w:rsidP="00DE6B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Prokšová</w:t>
      </w:r>
      <w:proofErr w:type="spellEnd"/>
    </w:p>
    <w:p w:rsidR="00E776B2" w:rsidRPr="00E776B2" w:rsidRDefault="00E776B2" w:rsidP="00DE6B03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ředitelka MŠ</w:t>
      </w:r>
    </w:p>
    <w:sectPr w:rsidR="00E776B2" w:rsidRPr="00E776B2" w:rsidSect="0079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776B2"/>
    <w:rsid w:val="003678D8"/>
    <w:rsid w:val="005B5ADF"/>
    <w:rsid w:val="006A1584"/>
    <w:rsid w:val="00791704"/>
    <w:rsid w:val="00DE6B03"/>
    <w:rsid w:val="00E776B2"/>
    <w:rsid w:val="00F0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70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58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15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Ředitelka</cp:lastModifiedBy>
  <cp:revision>3</cp:revision>
  <dcterms:created xsi:type="dcterms:W3CDTF">2021-09-01T20:32:00Z</dcterms:created>
  <dcterms:modified xsi:type="dcterms:W3CDTF">2021-09-01T20:43:00Z</dcterms:modified>
</cp:coreProperties>
</file>